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DBC" w:rsidRPr="002F7DBC" w:rsidRDefault="002F7DBC" w:rsidP="002F7DBC">
      <w:pPr>
        <w:widowControl/>
        <w:spacing w:before="360" w:after="360"/>
        <w:jc w:val="left"/>
        <w:outlineLvl w:val="0"/>
        <w:rPr>
          <w:rFonts w:ascii="inherit" w:eastAsia="宋体" w:hAnsi="inherit" w:cs="宋体" w:hint="eastAsia"/>
          <w:b/>
          <w:bCs/>
          <w:kern w:val="36"/>
          <w:sz w:val="36"/>
          <w:szCs w:val="36"/>
        </w:rPr>
      </w:pPr>
      <w:r w:rsidRPr="002F7DBC">
        <w:rPr>
          <w:rFonts w:ascii="inherit" w:eastAsia="宋体" w:hAnsi="inherit" w:cs="宋体"/>
          <w:b/>
          <w:bCs/>
          <w:kern w:val="36"/>
          <w:sz w:val="36"/>
          <w:szCs w:val="36"/>
        </w:rPr>
        <w:t>静态时序分析圣经翻译计划</w:t>
      </w:r>
      <w:r w:rsidRPr="002F7DBC">
        <w:rPr>
          <w:rFonts w:ascii="inherit" w:eastAsia="宋体" w:hAnsi="inherit" w:cs="宋体"/>
          <w:b/>
          <w:bCs/>
          <w:kern w:val="36"/>
          <w:sz w:val="36"/>
          <w:szCs w:val="36"/>
        </w:rPr>
        <w:t>——</w:t>
      </w:r>
      <w:r w:rsidRPr="002F7DBC">
        <w:rPr>
          <w:rFonts w:ascii="inherit" w:eastAsia="宋体" w:hAnsi="inherit" w:cs="宋体"/>
          <w:b/>
          <w:bCs/>
          <w:kern w:val="36"/>
          <w:sz w:val="36"/>
          <w:szCs w:val="36"/>
        </w:rPr>
        <w:t>第八章：时序检查</w:t>
      </w:r>
      <w:r w:rsidRPr="002F7DBC">
        <w:rPr>
          <w:rFonts w:ascii="inherit" w:eastAsia="宋体" w:hAnsi="inherit" w:cs="宋体"/>
          <w:b/>
          <w:bCs/>
          <w:kern w:val="36"/>
          <w:sz w:val="36"/>
          <w:szCs w:val="36"/>
        </w:rPr>
        <w:t xml:space="preserve"> </w:t>
      </w:r>
      <w:r w:rsidRPr="002F7DBC">
        <w:rPr>
          <w:rFonts w:ascii="inherit" w:eastAsia="宋体" w:hAnsi="inherit" w:cs="宋体"/>
          <w:b/>
          <w:bCs/>
          <w:kern w:val="36"/>
          <w:sz w:val="36"/>
          <w:szCs w:val="36"/>
        </w:rPr>
        <w:t>（下）</w:t>
      </w:r>
    </w:p>
    <w:p w:rsidR="002F7DBC" w:rsidRPr="002F7DBC" w:rsidRDefault="002F7DBC" w:rsidP="002F7DB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drawing>
          <wp:inline distT="0" distB="0" distL="0" distR="0">
            <wp:extent cx="356235" cy="356235"/>
            <wp:effectExtent l="0" t="0" r="5715" b="5715"/>
            <wp:docPr id="37" name="图片 37" descr="赵俊军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赵俊军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DBC" w:rsidRPr="002F7DBC" w:rsidRDefault="002D2DFA" w:rsidP="002F7DBC">
      <w:pPr>
        <w:widowControl/>
        <w:jc w:val="left"/>
        <w:rPr>
          <w:rFonts w:ascii="宋体" w:eastAsia="宋体" w:hAnsi="宋体" w:cs="宋体"/>
          <w:b/>
          <w:bCs/>
          <w:color w:val="444444"/>
          <w:kern w:val="0"/>
          <w:sz w:val="23"/>
          <w:szCs w:val="23"/>
        </w:rPr>
      </w:pPr>
      <w:hyperlink r:id="rId7" w:tgtFrame="_blank" w:history="1">
        <w:proofErr w:type="gramStart"/>
        <w:r w:rsidR="002F7DBC" w:rsidRPr="002F7DBC">
          <w:rPr>
            <w:rFonts w:ascii="宋体" w:eastAsia="宋体" w:hAnsi="宋体" w:cs="宋体"/>
            <w:b/>
            <w:bCs/>
            <w:color w:val="0000FF"/>
            <w:kern w:val="0"/>
            <w:sz w:val="23"/>
            <w:szCs w:val="23"/>
            <w:u w:val="single"/>
          </w:rPr>
          <w:t>赵俊军</w:t>
        </w:r>
        <w:proofErr w:type="gramEnd"/>
      </w:hyperlink>
    </w:p>
    <w:p w:rsidR="002F7DBC" w:rsidRPr="002F7DBC" w:rsidRDefault="002D2DFA" w:rsidP="002F7DBC">
      <w:pPr>
        <w:widowControl/>
        <w:jc w:val="left"/>
        <w:rPr>
          <w:rFonts w:ascii="宋体" w:eastAsia="宋体" w:hAnsi="宋体" w:cs="宋体"/>
          <w:kern w:val="0"/>
          <w:sz w:val="23"/>
          <w:szCs w:val="23"/>
        </w:rPr>
      </w:pPr>
      <w:hyperlink r:id="rId8" w:tgtFrame="_blank" w:history="1">
        <w:r w:rsidR="002F7DBC" w:rsidRPr="002F7DBC">
          <w:rPr>
            <w:rFonts w:ascii="MS Mincho" w:eastAsia="MS Mincho" w:hAnsi="MS Mincho" w:cs="MS Mincho" w:hint="eastAsia"/>
            <w:b/>
            <w:bCs/>
            <w:color w:val="175199"/>
            <w:kern w:val="0"/>
            <w:sz w:val="23"/>
            <w:szCs w:val="23"/>
          </w:rPr>
          <w:t>​</w:t>
        </w:r>
      </w:hyperlink>
    </w:p>
    <w:p w:rsidR="002F7DBC" w:rsidRPr="002F7DBC" w:rsidRDefault="002F7DBC" w:rsidP="002F7DBC">
      <w:pPr>
        <w:widowControl/>
        <w:jc w:val="left"/>
        <w:rPr>
          <w:rFonts w:ascii="宋体" w:eastAsia="宋体" w:hAnsi="宋体" w:cs="宋体"/>
          <w:color w:val="646464"/>
          <w:kern w:val="0"/>
          <w:szCs w:val="21"/>
        </w:rPr>
      </w:pPr>
      <w:r w:rsidRPr="002F7DBC">
        <w:rPr>
          <w:rFonts w:ascii="宋体" w:eastAsia="宋体" w:hAnsi="宋体" w:cs="宋体"/>
          <w:color w:val="646464"/>
          <w:kern w:val="0"/>
          <w:szCs w:val="21"/>
        </w:rPr>
        <w:t>上海交通大学 电子与通信工程硕士在读</w:t>
      </w:r>
    </w:p>
    <w:p w:rsidR="002F7DBC" w:rsidRPr="002F7DBC" w:rsidRDefault="002F7DBC" w:rsidP="002F7DB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F7DBC">
        <w:rPr>
          <w:rFonts w:ascii="宋体" w:eastAsia="宋体" w:hAnsi="宋体" w:cs="宋体"/>
          <w:color w:val="8590A6"/>
          <w:kern w:val="0"/>
          <w:szCs w:val="21"/>
        </w:rPr>
        <w:t>22 人赞同了该文章</w:t>
      </w:r>
    </w:p>
    <w:p w:rsidR="002F7DBC" w:rsidRPr="002F7DBC" w:rsidRDefault="002F7DBC" w:rsidP="002F7DBC">
      <w:pPr>
        <w:widowControl/>
        <w:shd w:val="clear" w:color="auto" w:fill="FFFFFF"/>
        <w:spacing w:after="280"/>
        <w:jc w:val="left"/>
        <w:outlineLvl w:val="1"/>
        <w:rPr>
          <w:rFonts w:ascii="inherit" w:eastAsia="微软雅黑" w:hAnsi="inherit" w:cs="宋体" w:hint="eastAsia"/>
          <w:b/>
          <w:bCs/>
          <w:color w:val="121212"/>
          <w:kern w:val="0"/>
          <w:sz w:val="32"/>
          <w:szCs w:val="32"/>
        </w:rPr>
      </w:pPr>
      <w:r w:rsidRPr="002F7DBC">
        <w:rPr>
          <w:rFonts w:ascii="inherit" w:eastAsia="微软雅黑" w:hAnsi="inherit" w:cs="宋体"/>
          <w:b/>
          <w:bCs/>
          <w:color w:val="121212"/>
          <w:kern w:val="0"/>
          <w:sz w:val="32"/>
          <w:szCs w:val="32"/>
        </w:rPr>
        <w:t xml:space="preserve">8.9 </w:t>
      </w:r>
      <w:r w:rsidRPr="002F7DBC">
        <w:rPr>
          <w:rFonts w:ascii="inherit" w:eastAsia="微软雅黑" w:hAnsi="inherit" w:cs="宋体"/>
          <w:b/>
          <w:bCs/>
          <w:color w:val="121212"/>
          <w:kern w:val="0"/>
          <w:sz w:val="32"/>
          <w:szCs w:val="32"/>
        </w:rPr>
        <w:t>举例</w:t>
      </w: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在本节中，我们将介绍发起和捕获时钟的不同情况，并分别说明如何执行建立时间和保持时间检查。图8-28为所举例子的示意图：</w:t>
      </w:r>
    </w:p>
    <w:p w:rsidR="002F7DBC" w:rsidRPr="002F7DBC" w:rsidRDefault="002F7DBC" w:rsidP="002F7DBC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5829773" cy="1948764"/>
            <wp:effectExtent l="0" t="0" r="0" b="0"/>
            <wp:docPr id="36" name="图片 36" descr="https://pic4.zhimg.com/80/v2-1c67162a7ab4ffc81e7b74dbf575f463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4.zhimg.com/80/v2-1c67162a7ab4ffc81e7b74dbf575f463_720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382" cy="194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图8-28</w:t>
      </w:r>
    </w:p>
    <w:p w:rsidR="002F7DBC" w:rsidRPr="002F7DBC" w:rsidRDefault="002F7DBC" w:rsidP="002F7DBC">
      <w:pPr>
        <w:widowControl/>
        <w:shd w:val="clear" w:color="auto" w:fill="FFFFFF"/>
        <w:spacing w:before="458" w:after="305"/>
        <w:jc w:val="left"/>
        <w:outlineLvl w:val="2"/>
        <w:rPr>
          <w:rFonts w:ascii="inherit" w:eastAsia="微软雅黑" w:hAnsi="inherit" w:cs="宋体" w:hint="eastAsia"/>
          <w:b/>
          <w:bCs/>
          <w:color w:val="121212"/>
          <w:kern w:val="0"/>
          <w:sz w:val="30"/>
          <w:szCs w:val="30"/>
        </w:rPr>
      </w:pPr>
      <w:r w:rsidRPr="002F7DBC">
        <w:rPr>
          <w:rFonts w:ascii="inherit" w:eastAsia="微软雅黑" w:hAnsi="inherit" w:cs="宋体"/>
          <w:b/>
          <w:bCs/>
          <w:color w:val="121212"/>
          <w:kern w:val="0"/>
          <w:sz w:val="30"/>
          <w:szCs w:val="30"/>
        </w:rPr>
        <w:t>半周期路径</w:t>
      </w:r>
      <w:r w:rsidRPr="002F7DBC">
        <w:rPr>
          <w:rFonts w:ascii="inherit" w:eastAsia="微软雅黑" w:hAnsi="inherit" w:cs="宋体"/>
          <w:b/>
          <w:bCs/>
          <w:color w:val="121212"/>
          <w:kern w:val="0"/>
          <w:sz w:val="30"/>
          <w:szCs w:val="30"/>
        </w:rPr>
        <w:t>——</w:t>
      </w:r>
      <w:r w:rsidRPr="002F7DBC">
        <w:rPr>
          <w:rFonts w:ascii="inherit" w:eastAsia="微软雅黑" w:hAnsi="inherit" w:cs="宋体"/>
          <w:b/>
          <w:bCs/>
          <w:color w:val="121212"/>
          <w:kern w:val="0"/>
          <w:sz w:val="30"/>
          <w:szCs w:val="30"/>
        </w:rPr>
        <w:t>情况</w:t>
      </w:r>
      <w:r w:rsidRPr="002F7DBC">
        <w:rPr>
          <w:rFonts w:ascii="inherit" w:eastAsia="微软雅黑" w:hAnsi="inherit" w:cs="宋体"/>
          <w:b/>
          <w:bCs/>
          <w:color w:val="121212"/>
          <w:kern w:val="0"/>
          <w:sz w:val="30"/>
          <w:szCs w:val="30"/>
        </w:rPr>
        <w:t>1</w:t>
      </w: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在此示例中，两个时钟具有相同的周期，但相位相反。以下是时钟定义，其波形如图8-29所示。</w:t>
      </w: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lastRenderedPageBreak/>
        <w:t>● </w:t>
      </w:r>
      <w:proofErr w:type="spellStart"/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create_clock</w:t>
      </w:r>
      <w:proofErr w:type="spellEnd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</w:t>
      </w:r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-name</w:t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CLKM </w:t>
      </w:r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-period</w:t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20 </w:t>
      </w:r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-waveform</w:t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{0 10} [</w:t>
      </w:r>
      <w:proofErr w:type="spellStart"/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get_ports</w:t>
      </w:r>
      <w:proofErr w:type="spellEnd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CLKM]</w:t>
      </w: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● </w:t>
      </w:r>
      <w:proofErr w:type="spellStart"/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create_clock</w:t>
      </w:r>
      <w:proofErr w:type="spellEnd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</w:t>
      </w:r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-name</w:t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CLKP </w:t>
      </w:r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-period</w:t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20 </w:t>
      </w:r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-waveform</w:t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{10 20} [</w:t>
      </w:r>
      <w:proofErr w:type="spellStart"/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get_ports</w:t>
      </w:r>
      <w:proofErr w:type="spellEnd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CLKP]</w:t>
      </w:r>
    </w:p>
    <w:p w:rsidR="002F7DBC" w:rsidRPr="002F7DBC" w:rsidRDefault="002F7DBC" w:rsidP="002F7DBC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6376329" cy="2283429"/>
            <wp:effectExtent l="0" t="0" r="5715" b="3175"/>
            <wp:docPr id="35" name="图片 35" descr="https://pic1.zhimg.com/80/v2-0d75e8b214de6e70ca6123947ac8feac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c1.zhimg.com/80/v2-0d75e8b214de6e70ca6123947ac8feac_720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995" cy="228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图8-29</w:t>
      </w: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建立时间检查是从发起沿（0ns）到下一个捕获沿（10ns）的。半个时钟周期</w:t>
      </w:r>
      <w:proofErr w:type="gramStart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的裕量可用</w:t>
      </w:r>
      <w:proofErr w:type="gramEnd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于保持时间检查，以验证在20ns处发起的数据是否在10ns处未被</w:t>
      </w:r>
      <w:proofErr w:type="gramStart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捕获沿所捕获</w:t>
      </w:r>
      <w:proofErr w:type="gramEnd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。以下是建立时间检查的路径报告：</w:t>
      </w:r>
    </w:p>
    <w:p w:rsidR="002F7DBC" w:rsidRPr="002F7DBC" w:rsidRDefault="002F7DBC" w:rsidP="002F7DBC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lastRenderedPageBreak/>
        <w:drawing>
          <wp:inline distT="0" distB="0" distL="0" distR="0">
            <wp:extent cx="6910357" cy="1533933"/>
            <wp:effectExtent l="0" t="0" r="5080" b="9525"/>
            <wp:docPr id="34" name="图片 34" descr="https://pic2.zhimg.com/80/v2-ea993d4b1d7958476a3c260237a66aed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ic2.zhimg.com/80/v2-ea993d4b1d7958476a3c260237a66aed_720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096" cy="153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6875385" cy="4108642"/>
            <wp:effectExtent l="0" t="0" r="1905" b="6350"/>
            <wp:docPr id="33" name="图片 33" descr="https://pic4.zhimg.com/80/v2-65375ce6412e93e1d0098c7c15bebafb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ic4.zhimg.com/80/v2-65375ce6412e93e1d0098c7c15bebafb_720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658" cy="410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以下是保持时间检查的路径报告：</w:t>
      </w:r>
    </w:p>
    <w:p w:rsidR="002F7DBC" w:rsidRPr="002F7DBC" w:rsidRDefault="002F7DBC" w:rsidP="002F7DBC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lastRenderedPageBreak/>
        <w:drawing>
          <wp:inline distT="0" distB="0" distL="0" distR="0">
            <wp:extent cx="6364529" cy="2474171"/>
            <wp:effectExtent l="0" t="0" r="0" b="2540"/>
            <wp:docPr id="32" name="图片 32" descr="https://pic4.zhimg.com/80/v2-9e646731344f89b485f26eb007572523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ic4.zhimg.com/80/v2-9e646731344f89b485f26eb007572523_720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27" cy="247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6440731" cy="2728774"/>
            <wp:effectExtent l="0" t="0" r="0" b="0"/>
            <wp:docPr id="31" name="图片 31" descr="https://pic4.zhimg.com/80/v2-e07c0e075ea754d22a239c46109f5dc3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ic4.zhimg.com/80/v2-e07c0e075ea754d22a239c46109f5dc3_720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949" cy="273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DBC" w:rsidRPr="002F7DBC" w:rsidRDefault="002F7DBC" w:rsidP="002F7DBC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</w:p>
    <w:p w:rsidR="002F7DBC" w:rsidRPr="002F7DBC" w:rsidRDefault="002F7DBC" w:rsidP="002F7DBC">
      <w:pPr>
        <w:widowControl/>
        <w:shd w:val="clear" w:color="auto" w:fill="FFFFFF"/>
        <w:spacing w:before="458" w:after="305"/>
        <w:jc w:val="left"/>
        <w:outlineLvl w:val="2"/>
        <w:rPr>
          <w:rFonts w:ascii="inherit" w:eastAsia="微软雅黑" w:hAnsi="inherit" w:cs="宋体" w:hint="eastAsia"/>
          <w:b/>
          <w:bCs/>
          <w:color w:val="121212"/>
          <w:kern w:val="0"/>
          <w:sz w:val="30"/>
          <w:szCs w:val="30"/>
        </w:rPr>
      </w:pPr>
      <w:r w:rsidRPr="002F7DBC">
        <w:rPr>
          <w:rFonts w:ascii="inherit" w:eastAsia="微软雅黑" w:hAnsi="inherit" w:cs="宋体"/>
          <w:b/>
          <w:bCs/>
          <w:color w:val="121212"/>
          <w:kern w:val="0"/>
          <w:sz w:val="30"/>
          <w:szCs w:val="30"/>
        </w:rPr>
        <w:t>半周期路径</w:t>
      </w:r>
      <w:r w:rsidRPr="002F7DBC">
        <w:rPr>
          <w:rFonts w:ascii="inherit" w:eastAsia="微软雅黑" w:hAnsi="inherit" w:cs="宋体"/>
          <w:b/>
          <w:bCs/>
          <w:color w:val="121212"/>
          <w:kern w:val="0"/>
          <w:sz w:val="30"/>
          <w:szCs w:val="30"/>
        </w:rPr>
        <w:t>——</w:t>
      </w:r>
      <w:r w:rsidRPr="002F7DBC">
        <w:rPr>
          <w:rFonts w:ascii="inherit" w:eastAsia="微软雅黑" w:hAnsi="inherit" w:cs="宋体"/>
          <w:b/>
          <w:bCs/>
          <w:color w:val="121212"/>
          <w:kern w:val="0"/>
          <w:sz w:val="30"/>
          <w:szCs w:val="30"/>
        </w:rPr>
        <w:t>情况</w:t>
      </w:r>
      <w:r w:rsidRPr="002F7DBC">
        <w:rPr>
          <w:rFonts w:ascii="inherit" w:eastAsia="微软雅黑" w:hAnsi="inherit" w:cs="宋体"/>
          <w:b/>
          <w:bCs/>
          <w:color w:val="121212"/>
          <w:kern w:val="0"/>
          <w:sz w:val="30"/>
          <w:szCs w:val="30"/>
        </w:rPr>
        <w:t>2</w:t>
      </w: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此示例与情况1类似，不过发起时钟和捕获时钟的相位相反。以下是时钟定义，其波形如图8-30所示。</w:t>
      </w: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● </w:t>
      </w:r>
      <w:proofErr w:type="spellStart"/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create_clock</w:t>
      </w:r>
      <w:proofErr w:type="spellEnd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</w:t>
      </w:r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-name</w:t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CLKM </w:t>
      </w:r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-period</w:t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10 </w:t>
      </w:r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-waveform</w:t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{5 10} [</w:t>
      </w:r>
      <w:proofErr w:type="spellStart"/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get_ports</w:t>
      </w:r>
      <w:proofErr w:type="spellEnd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CLKM]</w:t>
      </w: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lastRenderedPageBreak/>
        <w:t>● </w:t>
      </w:r>
      <w:proofErr w:type="spellStart"/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create_clock</w:t>
      </w:r>
      <w:proofErr w:type="spellEnd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</w:t>
      </w:r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-name</w:t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CLKP </w:t>
      </w:r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-period</w:t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10 </w:t>
      </w:r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-waveform</w:t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{0 5} [</w:t>
      </w:r>
      <w:proofErr w:type="spellStart"/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get_ports</w:t>
      </w:r>
      <w:proofErr w:type="spellEnd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CLKP]</w:t>
      </w:r>
    </w:p>
    <w:p w:rsidR="002F7DBC" w:rsidRPr="002F7DBC" w:rsidRDefault="002F7DBC" w:rsidP="002F7DBC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5652655" cy="1779156"/>
            <wp:effectExtent l="0" t="0" r="5715" b="0"/>
            <wp:docPr id="30" name="图片 30" descr="https://pic1.zhimg.com/80/v2-8e3dd1a39311ae28d979af87c8c8f800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ic1.zhimg.com/80/v2-8e3dd1a39311ae28d979af87c8c8f800_720w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497" cy="177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图8-30</w:t>
      </w: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建立时间检查从5ns的发起时钟沿到10ns的下一个捕获时钟沿。保持时间检查从5ns的发起时钟沿到0ns的捕获时钟沿。以下是建立时间检查的路径报告：</w:t>
      </w:r>
    </w:p>
    <w:p w:rsidR="002F7DBC" w:rsidRPr="002F7DBC" w:rsidRDefault="002F7DBC" w:rsidP="002F7DBC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lastRenderedPageBreak/>
        <w:drawing>
          <wp:inline distT="0" distB="0" distL="0" distR="0">
            <wp:extent cx="6427374" cy="5201392"/>
            <wp:effectExtent l="0" t="0" r="0" b="0"/>
            <wp:docPr id="29" name="图片 29" descr="https://pic1.zhimg.com/80/v2-16ad3f2a0a9cf8dff3466d0472ad2044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ic1.zhimg.com/80/v2-16ad3f2a0a9cf8dff3466d0472ad2044_720w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516" cy="520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以下是保持时间检查的路径报告：</w:t>
      </w:r>
    </w:p>
    <w:p w:rsidR="002F7DBC" w:rsidRPr="002F7DBC" w:rsidRDefault="002F7DBC" w:rsidP="002F7DBC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lastRenderedPageBreak/>
        <w:drawing>
          <wp:inline distT="0" distB="0" distL="0" distR="0">
            <wp:extent cx="6492963" cy="5142015"/>
            <wp:effectExtent l="0" t="0" r="3175" b="1905"/>
            <wp:docPr id="28" name="图片 28" descr="https://pic2.zhimg.com/80/v2-1b0b966e5111b721b3e771364a07e9e9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ic2.zhimg.com/80/v2-1b0b966e5111b721b3e771364a07e9e9_720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102" cy="514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DBC" w:rsidRPr="002F7DBC" w:rsidRDefault="002F7DBC" w:rsidP="002F7DBC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</w:p>
    <w:p w:rsidR="002F7DBC" w:rsidRPr="002F7DBC" w:rsidRDefault="002F7DBC" w:rsidP="002F7DBC">
      <w:pPr>
        <w:widowControl/>
        <w:shd w:val="clear" w:color="auto" w:fill="FFFFFF"/>
        <w:spacing w:before="458" w:after="305"/>
        <w:jc w:val="left"/>
        <w:outlineLvl w:val="2"/>
        <w:rPr>
          <w:rFonts w:ascii="inherit" w:eastAsia="微软雅黑" w:hAnsi="inherit" w:cs="宋体" w:hint="eastAsia"/>
          <w:b/>
          <w:bCs/>
          <w:color w:val="121212"/>
          <w:kern w:val="0"/>
          <w:sz w:val="30"/>
          <w:szCs w:val="30"/>
        </w:rPr>
      </w:pPr>
      <w:r w:rsidRPr="002F7DBC">
        <w:rPr>
          <w:rFonts w:ascii="inherit" w:eastAsia="微软雅黑" w:hAnsi="inherit" w:cs="宋体"/>
          <w:b/>
          <w:bCs/>
          <w:color w:val="121212"/>
          <w:kern w:val="0"/>
          <w:sz w:val="30"/>
          <w:szCs w:val="30"/>
        </w:rPr>
        <w:t>快速</w:t>
      </w:r>
      <w:proofErr w:type="gramStart"/>
      <w:r w:rsidRPr="002F7DBC">
        <w:rPr>
          <w:rFonts w:ascii="inherit" w:eastAsia="微软雅黑" w:hAnsi="inherit" w:cs="宋体"/>
          <w:b/>
          <w:bCs/>
          <w:color w:val="121212"/>
          <w:kern w:val="0"/>
          <w:sz w:val="30"/>
          <w:szCs w:val="30"/>
        </w:rPr>
        <w:t>时钟域到慢速</w:t>
      </w:r>
      <w:proofErr w:type="gramEnd"/>
      <w:r w:rsidRPr="002F7DBC">
        <w:rPr>
          <w:rFonts w:ascii="inherit" w:eastAsia="微软雅黑" w:hAnsi="inherit" w:cs="宋体"/>
          <w:b/>
          <w:bCs/>
          <w:color w:val="121212"/>
          <w:kern w:val="0"/>
          <w:sz w:val="30"/>
          <w:szCs w:val="30"/>
        </w:rPr>
        <w:t>时钟域</w:t>
      </w: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在此示例中，捕获时钟是发起时钟的二分频。以下是时钟定义：</w:t>
      </w: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● </w:t>
      </w:r>
      <w:proofErr w:type="spellStart"/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create_clock</w:t>
      </w:r>
      <w:proofErr w:type="spellEnd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</w:t>
      </w:r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-name</w:t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CLKM </w:t>
      </w:r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-period</w:t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10 </w:t>
      </w:r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-waveform</w:t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{0 5} [</w:t>
      </w:r>
      <w:proofErr w:type="spellStart"/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get_ports</w:t>
      </w:r>
      <w:proofErr w:type="spellEnd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CLKM]</w:t>
      </w: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● </w:t>
      </w:r>
      <w:proofErr w:type="spellStart"/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create_clock</w:t>
      </w:r>
      <w:proofErr w:type="spellEnd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</w:t>
      </w:r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-name</w:t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CLKP </w:t>
      </w:r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-period</w:t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20 </w:t>
      </w:r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-waveform</w:t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{0 10} [</w:t>
      </w:r>
      <w:proofErr w:type="spellStart"/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get_ports</w:t>
      </w:r>
      <w:proofErr w:type="spellEnd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CLKP]</w:t>
      </w:r>
    </w:p>
    <w:p w:rsidR="002F7DBC" w:rsidRPr="002F7DBC" w:rsidRDefault="002F7DBC" w:rsidP="002F7DBC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lastRenderedPageBreak/>
        <w:drawing>
          <wp:inline distT="0" distB="0" distL="0" distR="0">
            <wp:extent cx="5308271" cy="1998151"/>
            <wp:effectExtent l="0" t="0" r="6985" b="2540"/>
            <wp:docPr id="27" name="图片 27" descr="https://pic3.zhimg.com/80/v2-20251c15b2ad5518aca2ca5ef738fbee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ic3.zhimg.com/80/v2-20251c15b2ad5518aca2ca5ef738fbee_720w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041" cy="19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图8-31</w:t>
      </w: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波形如图8-31所示。建立时间检查是从10ns的发起沿到20ns的捕获沿，保持时间检查是从0ns的发起沿到0ns的捕获沿。以下是建立时间检查的路径报告：</w:t>
      </w:r>
    </w:p>
    <w:p w:rsidR="002F7DBC" w:rsidRPr="002F7DBC" w:rsidRDefault="002F7DBC" w:rsidP="002F7DBC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lastRenderedPageBreak/>
        <w:drawing>
          <wp:inline distT="0" distB="0" distL="0" distR="0">
            <wp:extent cx="5522026" cy="1492196"/>
            <wp:effectExtent l="0" t="0" r="2540" b="0"/>
            <wp:docPr id="26" name="图片 26" descr="https://pic3.zhimg.com/80/v2-3eff6e34bb8b98e3dba16d67165bc8ca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ic3.zhimg.com/80/v2-3eff6e34bb8b98e3dba16d67165bc8ca_720w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868" cy="149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5657397" cy="3313215"/>
            <wp:effectExtent l="0" t="0" r="635" b="1905"/>
            <wp:docPr id="25" name="图片 25" descr="https://pic3.zhimg.com/80/v2-4999aa7814511ceba7bbbfd72d2791fe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ic3.zhimg.com/80/v2-4999aa7814511ceba7bbbfd72d2791fe_720w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715" cy="331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以下是保持时间检查的路径报告：</w:t>
      </w:r>
    </w:p>
    <w:p w:rsidR="002F7DBC" w:rsidRPr="002F7DBC" w:rsidRDefault="002F7DBC" w:rsidP="002F7DBC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lastRenderedPageBreak/>
        <w:drawing>
          <wp:inline distT="0" distB="0" distL="0" distR="0">
            <wp:extent cx="5592878" cy="2445941"/>
            <wp:effectExtent l="0" t="0" r="8255" b="0"/>
            <wp:docPr id="24" name="图片 24" descr="https://pic4.zhimg.com/80/v2-256a93a2c7f24c9ce95832028c220d0f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ic4.zhimg.com/80/v2-256a93a2c7f24c9ce95832028c220d0f_720w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326" cy="244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5806673" cy="2299691"/>
            <wp:effectExtent l="0" t="0" r="3810" b="5715"/>
            <wp:docPr id="23" name="图片 23" descr="https://pic1.zhimg.com/80/v2-fad0265ae2aeeab61881811fdd45a2d4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ic1.zhimg.com/80/v2-fad0265ae2aeeab61881811fdd45a2d4_720w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109" cy="229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DBC" w:rsidRPr="002F7DBC" w:rsidRDefault="002F7DBC" w:rsidP="002F7DBC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</w:p>
    <w:p w:rsidR="002F7DBC" w:rsidRPr="002F7DBC" w:rsidRDefault="002F7DBC" w:rsidP="002F7DBC">
      <w:pPr>
        <w:widowControl/>
        <w:shd w:val="clear" w:color="auto" w:fill="FFFFFF"/>
        <w:spacing w:before="458" w:after="305"/>
        <w:jc w:val="left"/>
        <w:outlineLvl w:val="2"/>
        <w:rPr>
          <w:rFonts w:ascii="inherit" w:eastAsia="微软雅黑" w:hAnsi="inherit" w:cs="宋体" w:hint="eastAsia"/>
          <w:b/>
          <w:bCs/>
          <w:color w:val="121212"/>
          <w:kern w:val="0"/>
          <w:sz w:val="30"/>
          <w:szCs w:val="30"/>
        </w:rPr>
      </w:pPr>
      <w:r w:rsidRPr="002F7DBC">
        <w:rPr>
          <w:rFonts w:ascii="inherit" w:eastAsia="微软雅黑" w:hAnsi="inherit" w:cs="宋体"/>
          <w:b/>
          <w:bCs/>
          <w:color w:val="121212"/>
          <w:kern w:val="0"/>
          <w:sz w:val="30"/>
          <w:szCs w:val="30"/>
        </w:rPr>
        <w:t>慢速</w:t>
      </w:r>
      <w:proofErr w:type="gramStart"/>
      <w:r w:rsidRPr="002F7DBC">
        <w:rPr>
          <w:rFonts w:ascii="inherit" w:eastAsia="微软雅黑" w:hAnsi="inherit" w:cs="宋体"/>
          <w:b/>
          <w:bCs/>
          <w:color w:val="121212"/>
          <w:kern w:val="0"/>
          <w:sz w:val="30"/>
          <w:szCs w:val="30"/>
        </w:rPr>
        <w:t>时钟域到快速</w:t>
      </w:r>
      <w:proofErr w:type="gramEnd"/>
      <w:r w:rsidRPr="002F7DBC">
        <w:rPr>
          <w:rFonts w:ascii="inherit" w:eastAsia="微软雅黑" w:hAnsi="inherit" w:cs="宋体"/>
          <w:b/>
          <w:bCs/>
          <w:color w:val="121212"/>
          <w:kern w:val="0"/>
          <w:sz w:val="30"/>
          <w:szCs w:val="30"/>
        </w:rPr>
        <w:t>时钟域</w:t>
      </w: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在此示例中，捕获时钟速度是发起时钟速度的2倍。图8-32中为建立时间和保持时间检查对应的时钟沿：从发起沿0ns到下一个捕获沿5ns进行建立时间检查，保持时间检查是在建立时间捕获沿前一个周期的捕获</w:t>
      </w:r>
      <w:proofErr w:type="gramStart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沿进行</w:t>
      </w:r>
      <w:proofErr w:type="gramEnd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的，也就是说，发起沿和</w:t>
      </w:r>
      <w:proofErr w:type="gramStart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捕获沿都为</w:t>
      </w:r>
      <w:proofErr w:type="gramEnd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0ns。</w:t>
      </w:r>
    </w:p>
    <w:p w:rsidR="002F7DBC" w:rsidRPr="002F7DBC" w:rsidRDefault="002F7DBC" w:rsidP="002F7DBC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lastRenderedPageBreak/>
        <w:drawing>
          <wp:inline distT="0" distB="0" distL="0" distR="0">
            <wp:extent cx="5110540" cy="1911928"/>
            <wp:effectExtent l="0" t="0" r="0" b="0"/>
            <wp:docPr id="22" name="图片 22" descr="https://pic3.zhimg.com/80/v2-7424cb688e4685cb1a35eef964f49852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ic3.zhimg.com/80/v2-7424cb688e4685cb1a35eef964f49852_720w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728" cy="191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图8-32</w:t>
      </w: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以下是建立时间检查的路径报告：</w:t>
      </w:r>
    </w:p>
    <w:p w:rsidR="002F7DBC" w:rsidRPr="002F7DBC" w:rsidRDefault="002F7DBC" w:rsidP="002F7DBC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6302606" cy="5213267"/>
            <wp:effectExtent l="0" t="0" r="3175" b="6985"/>
            <wp:docPr id="21" name="图片 21" descr="https://pic1.zhimg.com/80/v2-e24334d68bb29ca1945c2c347f747824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ic1.zhimg.com/80/v2-e24334d68bb29ca1945c2c347f747824_720w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56" cy="521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lastRenderedPageBreak/>
        <w:t>以下是保持时间检查的路径报告：</w:t>
      </w:r>
    </w:p>
    <w:p w:rsidR="002F7DBC" w:rsidRPr="002F7DBC" w:rsidRDefault="002F7DBC" w:rsidP="002F7DBC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6066017" cy="760794"/>
            <wp:effectExtent l="0" t="0" r="0" b="1270"/>
            <wp:docPr id="20" name="图片 20" descr="https://pic3.zhimg.com/80/v2-c6d4bc53f4a925c20866dee8d1dab50a_720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ic3.zhimg.com/80/v2-c6d4bc53f4a925c20866dee8d1dab50a_720w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967" cy="76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5911075" cy="4061361"/>
            <wp:effectExtent l="0" t="0" r="0" b="0"/>
            <wp:docPr id="19" name="图片 19" descr="https://pic2.zhimg.com/80/v2-5d36d983d3cb91b32b09c79b8acd50e1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ic2.zhimg.com/80/v2-5d36d983d3cb91b32b09c79b8acd50e1_720w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366" cy="406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DBC" w:rsidRPr="002F7DBC" w:rsidRDefault="002F7DBC" w:rsidP="002F7DBC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</w:p>
    <w:p w:rsidR="002F7DBC" w:rsidRPr="002F7DBC" w:rsidRDefault="002F7DBC" w:rsidP="002F7DBC">
      <w:pPr>
        <w:widowControl/>
        <w:shd w:val="clear" w:color="auto" w:fill="FFFFFF"/>
        <w:spacing w:before="560" w:after="280"/>
        <w:jc w:val="left"/>
        <w:outlineLvl w:val="1"/>
        <w:rPr>
          <w:rFonts w:ascii="inherit" w:eastAsia="微软雅黑" w:hAnsi="inherit" w:cs="宋体" w:hint="eastAsia"/>
          <w:b/>
          <w:bCs/>
          <w:color w:val="121212"/>
          <w:kern w:val="0"/>
          <w:sz w:val="32"/>
          <w:szCs w:val="32"/>
        </w:rPr>
      </w:pPr>
      <w:r w:rsidRPr="002F7DBC">
        <w:rPr>
          <w:rFonts w:ascii="inherit" w:eastAsia="微软雅黑" w:hAnsi="inherit" w:cs="宋体"/>
          <w:b/>
          <w:bCs/>
          <w:color w:val="121212"/>
          <w:kern w:val="0"/>
          <w:sz w:val="32"/>
          <w:szCs w:val="32"/>
        </w:rPr>
        <w:t xml:space="preserve">8.10 </w:t>
      </w:r>
      <w:r w:rsidRPr="002F7DBC">
        <w:rPr>
          <w:rFonts w:ascii="inherit" w:eastAsia="微软雅黑" w:hAnsi="inherit" w:cs="宋体"/>
          <w:b/>
          <w:bCs/>
          <w:color w:val="121212"/>
          <w:kern w:val="0"/>
          <w:sz w:val="32"/>
          <w:szCs w:val="32"/>
        </w:rPr>
        <w:t>多时钟</w:t>
      </w:r>
    </w:p>
    <w:p w:rsidR="002F7DBC" w:rsidRPr="002F7DBC" w:rsidRDefault="002F7DBC" w:rsidP="002F7DBC">
      <w:pPr>
        <w:widowControl/>
        <w:shd w:val="clear" w:color="auto" w:fill="FFFFFF"/>
        <w:spacing w:before="560" w:after="280"/>
        <w:jc w:val="left"/>
        <w:outlineLvl w:val="1"/>
        <w:rPr>
          <w:rFonts w:ascii="inherit" w:eastAsia="微软雅黑" w:hAnsi="inherit" w:cs="宋体" w:hint="eastAsia"/>
          <w:b/>
          <w:bCs/>
          <w:color w:val="121212"/>
          <w:kern w:val="0"/>
          <w:sz w:val="32"/>
          <w:szCs w:val="32"/>
        </w:rPr>
      </w:pPr>
      <w:r w:rsidRPr="002F7DBC">
        <w:rPr>
          <w:rFonts w:ascii="inherit" w:eastAsia="微软雅黑" w:hAnsi="inherit" w:cs="宋体"/>
          <w:b/>
          <w:bCs/>
          <w:color w:val="121212"/>
          <w:kern w:val="0"/>
          <w:sz w:val="32"/>
          <w:szCs w:val="32"/>
        </w:rPr>
        <w:t xml:space="preserve">8.10.1 </w:t>
      </w:r>
      <w:r w:rsidRPr="002F7DBC">
        <w:rPr>
          <w:rFonts w:ascii="inherit" w:eastAsia="微软雅黑" w:hAnsi="inherit" w:cs="宋体"/>
          <w:b/>
          <w:bCs/>
          <w:color w:val="121212"/>
          <w:kern w:val="0"/>
          <w:sz w:val="32"/>
          <w:szCs w:val="32"/>
        </w:rPr>
        <w:t>整数倍</w:t>
      </w: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在设计中通常会定义多个时钟，这些时钟的频率是彼此的整数</w:t>
      </w:r>
      <w:proofErr w:type="gramStart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倍</w:t>
      </w:r>
      <w:proofErr w:type="gramEnd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。在这种情况下，会通过计算所有相关时钟（related clocks）之间的公共基</w:t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lastRenderedPageBreak/>
        <w:t>本周期来执行STA（如果两个时钟域之间具有数据路径，则两个时钟相关）。建立公共基本周期的目的是以便所有时钟都同步。</w:t>
      </w: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以下是3个相关时钟的示例：</w:t>
      </w: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● </w:t>
      </w:r>
      <w:proofErr w:type="spellStart"/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create_clock</w:t>
      </w:r>
      <w:proofErr w:type="spellEnd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</w:t>
      </w:r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-name</w:t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CLKM </w:t>
      </w:r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-period</w:t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20 </w:t>
      </w:r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-waveform</w:t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{0 10} [</w:t>
      </w:r>
      <w:proofErr w:type="spellStart"/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get_ports</w:t>
      </w:r>
      <w:proofErr w:type="spellEnd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CLKM]</w:t>
      </w: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● </w:t>
      </w:r>
      <w:proofErr w:type="spellStart"/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create_clock</w:t>
      </w:r>
      <w:proofErr w:type="spellEnd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</w:t>
      </w:r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-name</w:t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CLKQ </w:t>
      </w:r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-period</w:t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10 </w:t>
      </w:r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-waveform</w:t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{0 5} [</w:t>
      </w:r>
      <w:proofErr w:type="spellStart"/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get_ports</w:t>
      </w:r>
      <w:proofErr w:type="spellEnd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CLKQ]</w:t>
      </w: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● </w:t>
      </w:r>
      <w:proofErr w:type="spellStart"/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create_clock</w:t>
      </w:r>
      <w:proofErr w:type="spellEnd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</w:t>
      </w:r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-name</w:t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CLKP </w:t>
      </w:r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-period</w:t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5 </w:t>
      </w:r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-waveform</w:t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{0 2.5} [</w:t>
      </w:r>
      <w:proofErr w:type="spellStart"/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get_ports</w:t>
      </w:r>
      <w:proofErr w:type="spellEnd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CLKP]</w:t>
      </w: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分析CLKP和CLKM时钟域之间的路径时，将使用20ns的公共基本周期，如图8-33所示。</w:t>
      </w:r>
    </w:p>
    <w:p w:rsidR="002F7DBC" w:rsidRPr="002F7DBC" w:rsidRDefault="002F7DBC" w:rsidP="002F7DBC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4646428" cy="2648197"/>
            <wp:effectExtent l="0" t="0" r="1905" b="0"/>
            <wp:docPr id="18" name="图片 18" descr="https://pic4.zhimg.com/80/v2-4cc0aee5fd52adc7397f7f4adbce8d7b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ic4.zhimg.com/80/v2-4cc0aee5fd52adc7397f7f4adbce8d7b_720w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445" cy="264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图8-33</w:t>
      </w: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lastRenderedPageBreak/>
        <w:t>以下是建立时间检查的路径报告，用于从较快时钟CLKP到较慢时钟CLKM的路径。</w:t>
      </w:r>
    </w:p>
    <w:p w:rsidR="002F7DBC" w:rsidRPr="002F7DBC" w:rsidRDefault="002F7DBC" w:rsidP="002F7DBC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5579326" cy="4678878"/>
            <wp:effectExtent l="0" t="0" r="2540" b="7620"/>
            <wp:docPr id="17" name="图片 17" descr="https://pic2.zhimg.com/80/v2-cebf93a442a66c9a3972e637b34657c9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ic2.zhimg.com/80/v2-cebf93a442a66c9a3972e637b34657c9_720w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438" cy="467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相应保持时间检查的路径报告如下：</w:t>
      </w:r>
    </w:p>
    <w:p w:rsidR="002F7DBC" w:rsidRPr="002F7DBC" w:rsidRDefault="002F7DBC" w:rsidP="002F7DBC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lastRenderedPageBreak/>
        <w:drawing>
          <wp:inline distT="0" distB="0" distL="0" distR="0">
            <wp:extent cx="6519554" cy="408448"/>
            <wp:effectExtent l="0" t="0" r="0" b="0"/>
            <wp:docPr id="16" name="图片 16" descr="https://pic1.zhimg.com/80/v2-b914046b4e5cf3baf8ce4cf3bde2d1b0_720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ic1.zhimg.com/80/v2-b914046b4e5cf3baf8ce4cf3bde2d1b0_720w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621" cy="40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5775645" cy="4678878"/>
            <wp:effectExtent l="0" t="0" r="0" b="7620"/>
            <wp:docPr id="15" name="图片 15" descr="https://pic1.zhimg.com/80/v2-9cf4669632611ea17512f87b405a5bb4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ic1.zhimg.com/80/v2-9cf4669632611ea17512f87b405a5bb4_720w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670" cy="467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DBC" w:rsidRPr="002F7DBC" w:rsidRDefault="002F7DBC" w:rsidP="002F7DBC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</w:p>
    <w:p w:rsidR="002F7DBC" w:rsidRPr="002F7DBC" w:rsidRDefault="002F7DBC" w:rsidP="002F7DBC">
      <w:pPr>
        <w:widowControl/>
        <w:shd w:val="clear" w:color="auto" w:fill="FFFFFF"/>
        <w:spacing w:before="560" w:after="280"/>
        <w:jc w:val="left"/>
        <w:outlineLvl w:val="1"/>
        <w:rPr>
          <w:rFonts w:ascii="inherit" w:eastAsia="微软雅黑" w:hAnsi="inherit" w:cs="宋体" w:hint="eastAsia"/>
          <w:b/>
          <w:bCs/>
          <w:color w:val="121212"/>
          <w:kern w:val="0"/>
          <w:sz w:val="32"/>
          <w:szCs w:val="32"/>
        </w:rPr>
      </w:pPr>
      <w:r w:rsidRPr="002F7DBC">
        <w:rPr>
          <w:rFonts w:ascii="inherit" w:eastAsia="微软雅黑" w:hAnsi="inherit" w:cs="宋体"/>
          <w:b/>
          <w:bCs/>
          <w:color w:val="121212"/>
          <w:kern w:val="0"/>
          <w:sz w:val="32"/>
          <w:szCs w:val="32"/>
        </w:rPr>
        <w:t xml:space="preserve">8.10.2 </w:t>
      </w:r>
      <w:r w:rsidRPr="002F7DBC">
        <w:rPr>
          <w:rFonts w:ascii="inherit" w:eastAsia="微软雅黑" w:hAnsi="inherit" w:cs="宋体"/>
          <w:b/>
          <w:bCs/>
          <w:color w:val="121212"/>
          <w:kern w:val="0"/>
          <w:sz w:val="32"/>
          <w:szCs w:val="32"/>
        </w:rPr>
        <w:t>非整数倍</w:t>
      </w: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考虑当两个频率不是彼此整数</w:t>
      </w:r>
      <w:proofErr w:type="gramStart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倍</w:t>
      </w:r>
      <w:proofErr w:type="gramEnd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的时钟域之间存在数据路径的</w:t>
      </w:r>
      <w:proofErr w:type="gramStart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的</w:t>
      </w:r>
      <w:proofErr w:type="gramEnd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情况。例如，发起时钟是公共时钟的8分频，而捕获时钟是公共时钟的5分频，如图8-34所示。本节将介绍在这种情况下如何执行建立时间和保持时间检查。</w:t>
      </w:r>
    </w:p>
    <w:p w:rsidR="002F7DBC" w:rsidRPr="002F7DBC" w:rsidRDefault="002F7DBC" w:rsidP="002F7DBC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lastRenderedPageBreak/>
        <w:drawing>
          <wp:inline distT="0" distB="0" distL="0" distR="0">
            <wp:extent cx="5474525" cy="1922592"/>
            <wp:effectExtent l="0" t="0" r="0" b="1905"/>
            <wp:docPr id="14" name="图片 14" descr="https://pic3.zhimg.com/80/v2-fa8ec1ec4e2e7adae85f3a02ed9297c2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ic3.zhimg.com/80/v2-fa8ec1ec4e2e7adae85f3a02ed9297c2_720w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47" cy="192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图8-34</w:t>
      </w: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以下是时钟定义，其波形如图8-35所示：</w:t>
      </w: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● </w:t>
      </w:r>
      <w:proofErr w:type="spellStart"/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create_clock</w:t>
      </w:r>
      <w:proofErr w:type="spellEnd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</w:t>
      </w:r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-name</w:t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CLKM </w:t>
      </w:r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-period</w:t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8 </w:t>
      </w:r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-waveform</w:t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{0 4} [</w:t>
      </w:r>
      <w:proofErr w:type="spellStart"/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get_ports</w:t>
      </w:r>
      <w:proofErr w:type="spellEnd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CLKM]</w:t>
      </w: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● </w:t>
      </w:r>
      <w:proofErr w:type="spellStart"/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create_clock</w:t>
      </w:r>
      <w:proofErr w:type="spellEnd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</w:t>
      </w:r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-name</w:t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CLKQ </w:t>
      </w:r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-period</w:t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10 </w:t>
      </w:r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-waveform</w:t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{0 5} [</w:t>
      </w:r>
      <w:proofErr w:type="spellStart"/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get_ports</w:t>
      </w:r>
      <w:proofErr w:type="spellEnd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CLKQ]</w:t>
      </w: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● </w:t>
      </w:r>
      <w:proofErr w:type="spellStart"/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create_clock</w:t>
      </w:r>
      <w:proofErr w:type="spellEnd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</w:t>
      </w:r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-name</w:t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CLKP </w:t>
      </w:r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-period</w:t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5 </w:t>
      </w:r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-waveform</w:t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{0 2.5} [</w:t>
      </w:r>
      <w:proofErr w:type="spellStart"/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get_ports</w:t>
      </w:r>
      <w:proofErr w:type="spellEnd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CLKP]</w:t>
      </w:r>
    </w:p>
    <w:p w:rsidR="002F7DBC" w:rsidRPr="002F7DBC" w:rsidRDefault="002F7DBC" w:rsidP="002F7DBC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lastRenderedPageBreak/>
        <w:drawing>
          <wp:inline distT="0" distB="0" distL="0" distR="0">
            <wp:extent cx="5000371" cy="3087585"/>
            <wp:effectExtent l="0" t="0" r="0" b="0"/>
            <wp:docPr id="13" name="图片 13" descr="https://pic4.zhimg.com/80/v2-268ee1fa2021a78ba2326de977fce817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ic4.zhimg.com/80/v2-268ee1fa2021a78ba2326de977fce817_720w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501" cy="308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图8-35</w:t>
      </w: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时序分析会先计算相关时钟的公共周期，然后再将时钟扩展到该公共周期。请注意，仅针对相关时钟（即在它们之间具有时序路径的时钟）去计算公共周期。CLKQ和CLKP之间数据路径的公共周期仅扩展为10ns的公共周期，CLKM和CLKQ之间数据路径的公共周期为40ns，而CLKM和CLKP之间数据路径的公共周期也为40ns。</w:t>
      </w: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让我们考虑一条从CLKM</w:t>
      </w:r>
      <w:proofErr w:type="gramStart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时钟域到</w:t>
      </w:r>
      <w:proofErr w:type="gramEnd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CLKP时钟域的数据路径，这种情况下时序分析的公共基本周期为40ns。</w:t>
      </w: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建立时间检查在时钟发起沿和捕获</w:t>
      </w:r>
      <w:proofErr w:type="gramStart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沿之间</w:t>
      </w:r>
      <w:proofErr w:type="gramEnd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的最短时间内进行。在我们从CLKM到CLKP的示例路径中，这就是24ns处的时钟CLKM发起</w:t>
      </w:r>
      <w:proofErr w:type="gramStart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沿以及</w:t>
      </w:r>
      <w:proofErr w:type="gramEnd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25ns处的时钟CLKP捕获沿。</w:t>
      </w:r>
    </w:p>
    <w:p w:rsidR="002F7DBC" w:rsidRPr="002F7DBC" w:rsidRDefault="002F7DBC" w:rsidP="002F7DBC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lastRenderedPageBreak/>
        <w:drawing>
          <wp:inline distT="0" distB="0" distL="0" distR="0">
            <wp:extent cx="5922363" cy="1592665"/>
            <wp:effectExtent l="0" t="0" r="2540" b="7620"/>
            <wp:docPr id="12" name="图片 12" descr="https://pic3.zhimg.com/80/v2-3754829cf76b11942aabb6879417037a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ic3.zhimg.com/80/v2-3754829cf76b11942aabb6879417037a_720w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228" cy="159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6353088" cy="3505494"/>
            <wp:effectExtent l="0" t="0" r="0" b="0"/>
            <wp:docPr id="11" name="图片 11" descr="https://pic1.zhimg.com/80/v2-01a729e09f55d55e7dfb7f5f8da8fe10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ic1.zhimg.com/80/v2-01a729e09f55d55e7dfb7f5f8da8fe10_720w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322" cy="350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以下是保持时间检查的路径报告，最严格的保持时间检查是从0ns处的CLKM发起沿到0ns处的CLKP捕获沿。</w:t>
      </w:r>
    </w:p>
    <w:p w:rsidR="002F7DBC" w:rsidRPr="002F7DBC" w:rsidRDefault="002F7DBC" w:rsidP="002F7DBC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lastRenderedPageBreak/>
        <w:drawing>
          <wp:inline distT="0" distB="0" distL="0" distR="0">
            <wp:extent cx="6233714" cy="2481520"/>
            <wp:effectExtent l="0" t="0" r="0" b="0"/>
            <wp:docPr id="10" name="图片 10" descr="https://pic2.zhimg.com/80/v2-a4eed0b242e2ae1797cffc1d91035f01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ic2.zhimg.com/80/v2-a4eed0b242e2ae1797cffc1d91035f01_720w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099" cy="248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5738846" cy="2446317"/>
            <wp:effectExtent l="0" t="0" r="0" b="0"/>
            <wp:docPr id="9" name="图片 9" descr="https://pic1.zhimg.com/80/v2-d611186635520958c642e40113540338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ic1.zhimg.com/80/v2-d611186635520958c642e40113540338_720w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933" cy="244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现在，我们对从CLKP</w:t>
      </w:r>
      <w:proofErr w:type="gramStart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时钟域到</w:t>
      </w:r>
      <w:proofErr w:type="gramEnd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CLKM时钟域的路径的建立时间进行检查。在这种情况下，最严格的建立时间检查是从15ns处的时钟CLKP发起沿到16ns处的时钟CLKM捕获沿。</w:t>
      </w:r>
    </w:p>
    <w:p w:rsidR="002F7DBC" w:rsidRPr="002F7DBC" w:rsidRDefault="002F7DBC" w:rsidP="002F7DBC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lastRenderedPageBreak/>
        <w:drawing>
          <wp:inline distT="0" distB="0" distL="0" distR="0">
            <wp:extent cx="5793676" cy="2843880"/>
            <wp:effectExtent l="0" t="0" r="0" b="0"/>
            <wp:docPr id="8" name="图片 8" descr="https://pic1.zhimg.com/80/v2-68d1fef421c0ddd3aca8a28abab145fc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ic1.zhimg.com/80/v2-68d1fef421c0ddd3aca8a28abab145fc_720w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680" cy="284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7017656" cy="2416500"/>
            <wp:effectExtent l="0" t="0" r="0" b="3175"/>
            <wp:docPr id="7" name="图片 7" descr="https://pic4.zhimg.com/80/v2-1c7d02e9e30a7ed5ea6bd2e0589e85fb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ic4.zhimg.com/80/v2-1c7d02e9e30a7ed5ea6bd2e0589e85fb_720w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966" cy="241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以下是保持时间检查的路径报告，同样，最严格的还是0ns处的检查。</w:t>
      </w:r>
    </w:p>
    <w:p w:rsidR="002F7DBC" w:rsidRPr="002F7DBC" w:rsidRDefault="002F7DBC" w:rsidP="002F7DBC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lastRenderedPageBreak/>
        <w:drawing>
          <wp:inline distT="0" distB="0" distL="0" distR="0">
            <wp:extent cx="6581818" cy="4251366"/>
            <wp:effectExtent l="0" t="0" r="0" b="0"/>
            <wp:docPr id="6" name="图片 6" descr="https://pic4.zhimg.com/80/v2-1d117a836b8a822a30cad63740b633af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ic4.zhimg.com/80/v2-1d117a836b8a822a30cad63740b633af_720w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827" cy="425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5961413" cy="1237355"/>
            <wp:effectExtent l="0" t="0" r="1270" b="1270"/>
            <wp:docPr id="5" name="图片 5" descr="https://pic2.zhimg.com/80/v2-608dbf16d548301fd21116c0a21a1aa1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ic2.zhimg.com/80/v2-608dbf16d548301fd21116c0a21a1aa1_720w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271" cy="123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DBC" w:rsidRPr="002F7DBC" w:rsidRDefault="002F7DBC" w:rsidP="002F7DBC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</w:p>
    <w:p w:rsidR="002F7DBC" w:rsidRPr="002F7DBC" w:rsidRDefault="002F7DBC" w:rsidP="002F7DBC">
      <w:pPr>
        <w:widowControl/>
        <w:shd w:val="clear" w:color="auto" w:fill="FFFFFF"/>
        <w:spacing w:before="560" w:after="280"/>
        <w:jc w:val="left"/>
        <w:outlineLvl w:val="1"/>
        <w:rPr>
          <w:rFonts w:ascii="inherit" w:eastAsia="微软雅黑" w:hAnsi="inherit" w:cs="宋体" w:hint="eastAsia"/>
          <w:b/>
          <w:bCs/>
          <w:color w:val="121212"/>
          <w:kern w:val="0"/>
          <w:sz w:val="32"/>
          <w:szCs w:val="32"/>
        </w:rPr>
      </w:pPr>
      <w:r w:rsidRPr="002F7DBC">
        <w:rPr>
          <w:rFonts w:ascii="inherit" w:eastAsia="微软雅黑" w:hAnsi="inherit" w:cs="宋体"/>
          <w:b/>
          <w:bCs/>
          <w:color w:val="121212"/>
          <w:kern w:val="0"/>
          <w:sz w:val="32"/>
          <w:szCs w:val="32"/>
        </w:rPr>
        <w:t xml:space="preserve">8.10.3 </w:t>
      </w:r>
      <w:r w:rsidRPr="002F7DBC">
        <w:rPr>
          <w:rFonts w:ascii="inherit" w:eastAsia="微软雅黑" w:hAnsi="inherit" w:cs="宋体"/>
          <w:b/>
          <w:bCs/>
          <w:color w:val="121212"/>
          <w:kern w:val="0"/>
          <w:sz w:val="32"/>
          <w:szCs w:val="32"/>
        </w:rPr>
        <w:t>移相</w:t>
      </w: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在以下示例中，两个时钟有90°的相移（phase shift）：</w:t>
      </w: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● </w:t>
      </w:r>
      <w:proofErr w:type="spellStart"/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create_clock</w:t>
      </w:r>
      <w:proofErr w:type="spellEnd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</w:t>
      </w:r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-period</w:t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2.0 </w:t>
      </w:r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-waveform</w:t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{0 1.0} [</w:t>
      </w:r>
      <w:proofErr w:type="spellStart"/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get_ports</w:t>
      </w:r>
      <w:proofErr w:type="spellEnd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CKM]</w:t>
      </w: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lastRenderedPageBreak/>
        <w:t>● </w:t>
      </w:r>
      <w:proofErr w:type="spellStart"/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create_clock</w:t>
      </w:r>
      <w:proofErr w:type="spellEnd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</w:t>
      </w:r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-period</w:t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2.0 </w:t>
      </w:r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-waveform</w:t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{0.5 1.5} [</w:t>
      </w:r>
      <w:proofErr w:type="spellStart"/>
      <w:r w:rsidRPr="002F7DBC">
        <w:rPr>
          <w:rFonts w:ascii="微软雅黑" w:eastAsia="微软雅黑" w:hAnsi="微软雅黑" w:cs="宋体" w:hint="eastAsia"/>
          <w:b/>
          <w:bCs/>
          <w:color w:val="121212"/>
          <w:kern w:val="0"/>
          <w:sz w:val="27"/>
          <w:szCs w:val="27"/>
        </w:rPr>
        <w:t>get_ports</w:t>
      </w:r>
      <w:proofErr w:type="spellEnd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 CKM90]</w:t>
      </w:r>
    </w:p>
    <w:p w:rsidR="002F7DBC" w:rsidRPr="002F7DBC" w:rsidRDefault="002F7DBC" w:rsidP="002F7DBC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6099326" cy="3823855"/>
            <wp:effectExtent l="0" t="0" r="0" b="5715"/>
            <wp:docPr id="4" name="图片 4" descr="https://pic2.zhimg.com/80/v2-c695c4b28909d3871c6323d348bb4b75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ic2.zhimg.com/80/v2-c695c4b28909d3871c6323d348bb4b75_720w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56" cy="382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图8-36</w:t>
      </w: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图8-36给出了使用这两个时钟的示例。建立时间检查的路径报告如下：</w:t>
      </w:r>
    </w:p>
    <w:p w:rsidR="002F7DBC" w:rsidRPr="002F7DBC" w:rsidRDefault="002F7DBC" w:rsidP="002F7DBC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lastRenderedPageBreak/>
        <w:drawing>
          <wp:inline distT="0" distB="0" distL="0" distR="0">
            <wp:extent cx="6662057" cy="3384006"/>
            <wp:effectExtent l="0" t="0" r="5715" b="6985"/>
            <wp:docPr id="3" name="图片 3" descr="https://pic1.zhimg.com/80/v2-cc55c7c56ea8d06233aedc0c48d8e324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ic1.zhimg.com/80/v2-cc55c7c56ea8d06233aedc0c48d8e324_720w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074" cy="33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drawing>
          <wp:inline distT="0" distB="0" distL="0" distR="0">
            <wp:extent cx="7374576" cy="2256439"/>
            <wp:effectExtent l="0" t="0" r="0" b="0"/>
            <wp:docPr id="2" name="图片 2" descr="https://pic1.zhimg.com/80/v2-2dde6c75406cbdef04538af3176d8dc4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ic1.zhimg.com/80/v2-2dde6c75406cbdef04538af3176d8dc4_720w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595" cy="225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0.5ns处的CKM90第一个上升沿是捕获沿，保持时间检查是在建立时间捕获</w:t>
      </w:r>
      <w:proofErr w:type="gramStart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沿之前</w:t>
      </w:r>
      <w:proofErr w:type="gramEnd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一个周期的时钟沿处。对于2ns的发起沿，建立时间捕获沿为2.5ns，因此保持时间</w:t>
      </w:r>
      <w:proofErr w:type="gramStart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检查沿就在</w:t>
      </w:r>
      <w:proofErr w:type="gramEnd"/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0.5ns处的前一个捕获沿。保持时间检查的路径报告如下：</w:t>
      </w:r>
    </w:p>
    <w:p w:rsidR="002F7DBC" w:rsidRPr="002F7DBC" w:rsidRDefault="002F7DBC" w:rsidP="002F7DBC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bookmarkStart w:id="0" w:name="_GoBack"/>
      <w:r>
        <w:rPr>
          <w:rFonts w:ascii="微软雅黑" w:eastAsia="微软雅黑" w:hAnsi="微软雅黑" w:cs="宋体"/>
          <w:noProof/>
          <w:color w:val="121212"/>
          <w:kern w:val="0"/>
          <w:sz w:val="27"/>
          <w:szCs w:val="27"/>
        </w:rPr>
        <w:lastRenderedPageBreak/>
        <w:drawing>
          <wp:inline distT="0" distB="0" distL="0" distR="0">
            <wp:extent cx="6080177" cy="4833257"/>
            <wp:effectExtent l="0" t="0" r="0" b="5715"/>
            <wp:docPr id="1" name="图片 1" descr="https://pic1.zhimg.com/80/v2-f0a5b3be5f0b39a15d670a11a3c5c690_7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ic1.zhimg.com/80/v2-f0a5b3be5f0b39a15d670a11a3c5c690_720w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404" cy="483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121212"/>
          <w:kern w:val="0"/>
          <w:sz w:val="27"/>
          <w:szCs w:val="27"/>
        </w:rPr>
        <w:t>在第10章中还会介绍其它时序检查，例如数据到数据（data to data）检查和时钟门控（clock gating）检查。</w:t>
      </w:r>
    </w:p>
    <w:p w:rsidR="002F7DBC" w:rsidRPr="002F7DBC" w:rsidRDefault="002F7DBC" w:rsidP="002F7DBC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</w:p>
    <w:p w:rsidR="002F7DBC" w:rsidRPr="002F7DBC" w:rsidRDefault="002F7DBC" w:rsidP="002F7DBC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7"/>
          <w:szCs w:val="27"/>
        </w:rPr>
      </w:pPr>
    </w:p>
    <w:p w:rsidR="002F7DBC" w:rsidRPr="002F7DBC" w:rsidRDefault="002F7DBC" w:rsidP="002F7DBC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646464"/>
          <w:kern w:val="0"/>
          <w:sz w:val="27"/>
          <w:szCs w:val="27"/>
        </w:rPr>
      </w:pPr>
      <w:r w:rsidRPr="002F7DBC">
        <w:rPr>
          <w:rFonts w:ascii="微软雅黑" w:eastAsia="微软雅黑" w:hAnsi="微软雅黑" w:cs="宋体" w:hint="eastAsia"/>
          <w:color w:val="646464"/>
          <w:kern w:val="0"/>
          <w:sz w:val="27"/>
          <w:szCs w:val="27"/>
        </w:rPr>
        <w:t>第八章： 时序检查 （完）</w:t>
      </w:r>
    </w:p>
    <w:p w:rsidR="001821C5" w:rsidRDefault="001821C5"/>
    <w:sectPr w:rsidR="001821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204"/>
    <w:rsid w:val="001821C5"/>
    <w:rsid w:val="002D2DFA"/>
    <w:rsid w:val="002F7DBC"/>
    <w:rsid w:val="006F4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2F7DB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2F7DBC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Char"/>
    <w:uiPriority w:val="9"/>
    <w:qFormat/>
    <w:rsid w:val="002F7DBC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F7DBC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2F7DBC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Char">
    <w:name w:val="标题 3 Char"/>
    <w:basedOn w:val="a0"/>
    <w:link w:val="3"/>
    <w:uiPriority w:val="9"/>
    <w:rsid w:val="002F7DBC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userlink">
    <w:name w:val="userlink"/>
    <w:basedOn w:val="a0"/>
    <w:rsid w:val="002F7DBC"/>
  </w:style>
  <w:style w:type="character" w:styleId="a3">
    <w:name w:val="Hyperlink"/>
    <w:basedOn w:val="a0"/>
    <w:uiPriority w:val="99"/>
    <w:semiHidden/>
    <w:unhideWhenUsed/>
    <w:rsid w:val="002F7DBC"/>
    <w:rPr>
      <w:color w:val="0000FF"/>
      <w:u w:val="single"/>
    </w:rPr>
  </w:style>
  <w:style w:type="character" w:customStyle="1" w:styleId="css-g9eqf4-strutalign">
    <w:name w:val="css-g9eqf4-strutalign"/>
    <w:basedOn w:val="a0"/>
    <w:rsid w:val="002F7DBC"/>
  </w:style>
  <w:style w:type="character" w:customStyle="1" w:styleId="voters">
    <w:name w:val="voters"/>
    <w:basedOn w:val="a0"/>
    <w:rsid w:val="002F7DBC"/>
  </w:style>
  <w:style w:type="paragraph" w:styleId="a4">
    <w:name w:val="Normal (Web)"/>
    <w:basedOn w:val="a"/>
    <w:uiPriority w:val="99"/>
    <w:semiHidden/>
    <w:unhideWhenUsed/>
    <w:rsid w:val="002F7DB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ztext-empty-paragraph">
    <w:name w:val="ztext-empty-paragraph"/>
    <w:basedOn w:val="a"/>
    <w:rsid w:val="002F7DB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2F7DBC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2F7DB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2F7DB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2F7DBC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Char"/>
    <w:uiPriority w:val="9"/>
    <w:qFormat/>
    <w:rsid w:val="002F7DBC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F7DBC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2F7DBC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Char">
    <w:name w:val="标题 3 Char"/>
    <w:basedOn w:val="a0"/>
    <w:link w:val="3"/>
    <w:uiPriority w:val="9"/>
    <w:rsid w:val="002F7DBC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userlink">
    <w:name w:val="userlink"/>
    <w:basedOn w:val="a0"/>
    <w:rsid w:val="002F7DBC"/>
  </w:style>
  <w:style w:type="character" w:styleId="a3">
    <w:name w:val="Hyperlink"/>
    <w:basedOn w:val="a0"/>
    <w:uiPriority w:val="99"/>
    <w:semiHidden/>
    <w:unhideWhenUsed/>
    <w:rsid w:val="002F7DBC"/>
    <w:rPr>
      <w:color w:val="0000FF"/>
      <w:u w:val="single"/>
    </w:rPr>
  </w:style>
  <w:style w:type="character" w:customStyle="1" w:styleId="css-g9eqf4-strutalign">
    <w:name w:val="css-g9eqf4-strutalign"/>
    <w:basedOn w:val="a0"/>
    <w:rsid w:val="002F7DBC"/>
  </w:style>
  <w:style w:type="character" w:customStyle="1" w:styleId="voters">
    <w:name w:val="voters"/>
    <w:basedOn w:val="a0"/>
    <w:rsid w:val="002F7DBC"/>
  </w:style>
  <w:style w:type="paragraph" w:styleId="a4">
    <w:name w:val="Normal (Web)"/>
    <w:basedOn w:val="a"/>
    <w:uiPriority w:val="99"/>
    <w:semiHidden/>
    <w:unhideWhenUsed/>
    <w:rsid w:val="002F7DB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ztext-empty-paragraph">
    <w:name w:val="ztext-empty-paragraph"/>
    <w:basedOn w:val="a"/>
    <w:rsid w:val="002F7DB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2F7DBC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2F7DB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19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0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09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44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228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049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3746633">
                      <w:marLeft w:val="2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459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631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729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665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735171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285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69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9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09872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01609">
                  <w:blockQuote w:val="1"/>
                  <w:marLeft w:val="0"/>
                  <w:marRight w:val="0"/>
                  <w:marTop w:val="336"/>
                  <w:marBottom w:val="0"/>
                  <w:divBdr>
                    <w:top w:val="none" w:sz="0" w:space="0" w:color="auto"/>
                    <w:left w:val="single" w:sz="18" w:space="12" w:color="D3D3D3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hihu.com/question/48510028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hyperlink" Target="https://www.zhihu.com/people/zhao-jun-jun-19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hyperlink" Target="https://www.zhihu.com/people/zhao-jun-jun-19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464</Words>
  <Characters>2647</Characters>
  <Application>Microsoft Office Word</Application>
  <DocSecurity>0</DocSecurity>
  <Lines>22</Lines>
  <Paragraphs>6</Paragraphs>
  <ScaleCrop>false</ScaleCrop>
  <Company/>
  <LinksUpToDate>false</LinksUpToDate>
  <CharactersWithSpaces>3105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2021-07-27T13:44:00Z</dcterms:created>
  <dcterms:modified xsi:type="dcterms:W3CDTF">2021-07-27T14:01:00Z</dcterms:modified>
</cp:coreProperties>
</file>